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B903D" w14:textId="77777777" w:rsidR="00C0057A" w:rsidRPr="00865BBF" w:rsidRDefault="00C0057A" w:rsidP="00803485">
      <w:pPr>
        <w:spacing w:line="276" w:lineRule="auto"/>
        <w:rPr>
          <w:rFonts w:ascii="Arial" w:hAnsi="Arial" w:cs="Arial"/>
          <w:b/>
          <w:sz w:val="28"/>
          <w:szCs w:val="28"/>
          <w:lang w:val="fr-FR"/>
        </w:rPr>
      </w:pPr>
      <w:r w:rsidRPr="00865BBF">
        <w:rPr>
          <w:rFonts w:ascii="Arial" w:hAnsi="Arial" w:cs="Arial"/>
          <w:b/>
          <w:sz w:val="28"/>
          <w:szCs w:val="28"/>
          <w:lang w:val="fr-FR"/>
        </w:rPr>
        <w:t>CABINET PRIMAR</w:t>
      </w:r>
    </w:p>
    <w:p w14:paraId="41169E3C" w14:textId="3AE33E2F" w:rsidR="00711BF5" w:rsidRPr="00865BBF" w:rsidRDefault="00C0057A" w:rsidP="00803485">
      <w:pPr>
        <w:spacing w:line="276" w:lineRule="auto"/>
        <w:jc w:val="both"/>
        <w:rPr>
          <w:rFonts w:ascii="Arial" w:hAnsi="Arial" w:cs="Arial"/>
          <w:b/>
          <w:sz w:val="28"/>
          <w:szCs w:val="28"/>
        </w:rPr>
      </w:pPr>
      <w:r w:rsidRPr="00865BBF">
        <w:rPr>
          <w:rFonts w:ascii="Arial" w:hAnsi="Arial" w:cs="Arial"/>
          <w:b/>
          <w:sz w:val="28"/>
          <w:szCs w:val="28"/>
          <w:lang w:val="fr-FR"/>
        </w:rPr>
        <w:t>Nr.</w:t>
      </w:r>
      <w:r w:rsidR="004D29FB" w:rsidRPr="004D29FB">
        <w:t xml:space="preserve"> </w:t>
      </w:r>
      <w:r w:rsidR="004D29FB" w:rsidRPr="004D29FB">
        <w:rPr>
          <w:rFonts w:ascii="Arial" w:hAnsi="Arial" w:cs="Arial"/>
          <w:b/>
          <w:sz w:val="28"/>
          <w:szCs w:val="28"/>
          <w:lang w:val="fr-FR"/>
        </w:rPr>
        <w:t>44956/09</w:t>
      </w:r>
      <w:r w:rsidR="004D29FB">
        <w:rPr>
          <w:rFonts w:ascii="Arial" w:hAnsi="Arial" w:cs="Arial"/>
          <w:b/>
          <w:sz w:val="28"/>
          <w:szCs w:val="28"/>
          <w:lang w:val="fr-FR"/>
        </w:rPr>
        <w:t>.</w:t>
      </w:r>
      <w:r w:rsidR="00711BF5" w:rsidRPr="00865BBF">
        <w:rPr>
          <w:rFonts w:ascii="Arial" w:hAnsi="Arial" w:cs="Arial"/>
          <w:b/>
          <w:sz w:val="28"/>
          <w:szCs w:val="28"/>
        </w:rPr>
        <w:t>0</w:t>
      </w:r>
      <w:r w:rsidR="004D29FB">
        <w:rPr>
          <w:rFonts w:ascii="Arial" w:hAnsi="Arial" w:cs="Arial"/>
          <w:b/>
          <w:sz w:val="28"/>
          <w:szCs w:val="28"/>
        </w:rPr>
        <w:t>5</w:t>
      </w:r>
      <w:r w:rsidR="00711BF5" w:rsidRPr="00865BBF">
        <w:rPr>
          <w:rFonts w:ascii="Arial" w:hAnsi="Arial" w:cs="Arial"/>
          <w:b/>
          <w:sz w:val="28"/>
          <w:szCs w:val="28"/>
        </w:rPr>
        <w:t>.202</w:t>
      </w:r>
      <w:r w:rsidR="009C6DA0" w:rsidRPr="00865BBF">
        <w:rPr>
          <w:rFonts w:ascii="Arial" w:hAnsi="Arial" w:cs="Arial"/>
          <w:b/>
          <w:sz w:val="28"/>
          <w:szCs w:val="28"/>
        </w:rPr>
        <w:t>5</w:t>
      </w:r>
    </w:p>
    <w:p w14:paraId="11B95BA4" w14:textId="1BC12F1A" w:rsidR="00C0057A" w:rsidRPr="00865BBF" w:rsidRDefault="00C0057A" w:rsidP="00803485">
      <w:pPr>
        <w:spacing w:line="276" w:lineRule="auto"/>
        <w:rPr>
          <w:rFonts w:ascii="Arial" w:hAnsi="Arial" w:cs="Arial"/>
          <w:b/>
          <w:sz w:val="28"/>
          <w:szCs w:val="28"/>
          <w:lang w:val="ro-RO"/>
        </w:rPr>
      </w:pPr>
    </w:p>
    <w:p w14:paraId="0EFD5023" w14:textId="77777777" w:rsidR="00C0057A" w:rsidRPr="00865BBF" w:rsidRDefault="00C0057A" w:rsidP="00803485">
      <w:pPr>
        <w:spacing w:line="276" w:lineRule="auto"/>
        <w:rPr>
          <w:rFonts w:ascii="Arial" w:hAnsi="Arial" w:cs="Arial"/>
          <w:b/>
          <w:sz w:val="28"/>
          <w:szCs w:val="28"/>
          <w:lang w:val="fr-FR"/>
        </w:rPr>
      </w:pPr>
    </w:p>
    <w:p w14:paraId="3451EE62" w14:textId="55A82BA5" w:rsidR="003B6E41" w:rsidRPr="00865BBF" w:rsidRDefault="00C0057A" w:rsidP="00803485">
      <w:pPr>
        <w:spacing w:line="276" w:lineRule="auto"/>
        <w:jc w:val="center"/>
        <w:rPr>
          <w:rFonts w:ascii="Arial" w:hAnsi="Arial" w:cs="Arial"/>
          <w:b/>
          <w:sz w:val="28"/>
          <w:szCs w:val="28"/>
          <w:lang w:val="fr-FR"/>
        </w:rPr>
      </w:pPr>
      <w:r w:rsidRPr="00865BBF">
        <w:rPr>
          <w:rFonts w:ascii="Arial" w:hAnsi="Arial" w:cs="Arial"/>
          <w:b/>
          <w:sz w:val="28"/>
          <w:szCs w:val="28"/>
          <w:lang w:val="fr-FR"/>
        </w:rPr>
        <w:t>REFERAT DE APROBARE</w:t>
      </w:r>
    </w:p>
    <w:p w14:paraId="36DBA2AE" w14:textId="77777777" w:rsidR="00F0745E" w:rsidRPr="00F0745E" w:rsidRDefault="00F0745E" w:rsidP="00803485">
      <w:pPr>
        <w:spacing w:line="276" w:lineRule="auto"/>
        <w:jc w:val="center"/>
        <w:rPr>
          <w:rFonts w:ascii="Arial" w:eastAsia="Calibri" w:hAnsi="Arial" w:cs="Arial"/>
          <w:bCs/>
          <w:noProof/>
          <w:sz w:val="28"/>
          <w:szCs w:val="28"/>
          <w:lang w:val="ro-RO"/>
        </w:rPr>
      </w:pPr>
      <w:r w:rsidRPr="00F0745E">
        <w:rPr>
          <w:rFonts w:ascii="Arial" w:eastAsia="Calibri" w:hAnsi="Arial" w:cs="Arial"/>
          <w:bCs/>
          <w:noProof/>
          <w:sz w:val="28"/>
          <w:szCs w:val="28"/>
          <w:lang w:val="ro-RO"/>
        </w:rPr>
        <w:t>la Proiectul de hotărâre  privind aprobarea dezlipirii unei suprafețe de teren identificate în CF nr.54224 Bistrița, proprietate publică a Municipiului Bistriţa, situată în Calea Moldovei nr.18-20, în vederea realizării proiectului</w:t>
      </w:r>
    </w:p>
    <w:p w14:paraId="22FCCAE0" w14:textId="77777777" w:rsidR="00F0745E" w:rsidRPr="00F0745E" w:rsidRDefault="00F0745E" w:rsidP="00803485">
      <w:pPr>
        <w:spacing w:line="276" w:lineRule="auto"/>
        <w:jc w:val="center"/>
        <w:rPr>
          <w:rFonts w:ascii="Arial" w:eastAsia="Calibri" w:hAnsi="Arial" w:cs="Arial"/>
          <w:bCs/>
          <w:noProof/>
          <w:sz w:val="28"/>
          <w:szCs w:val="28"/>
          <w:lang w:val="ro-RO"/>
        </w:rPr>
      </w:pPr>
      <w:r w:rsidRPr="00F0745E">
        <w:rPr>
          <w:rFonts w:ascii="Arial" w:eastAsia="Calibri" w:hAnsi="Arial" w:cs="Arial"/>
          <w:bCs/>
          <w:noProof/>
          <w:sz w:val="28"/>
          <w:szCs w:val="28"/>
          <w:lang w:val="ro-RO"/>
        </w:rPr>
        <w:t xml:space="preserve">“Îmbunătățirea sistemului de evaluare și monitorizare a calității aerului la </w:t>
      </w:r>
    </w:p>
    <w:p w14:paraId="56FFA8CC" w14:textId="77777777" w:rsidR="00F0745E" w:rsidRPr="00F0745E" w:rsidRDefault="00F0745E" w:rsidP="00803485">
      <w:pPr>
        <w:spacing w:line="276" w:lineRule="auto"/>
        <w:jc w:val="center"/>
        <w:rPr>
          <w:rFonts w:ascii="Arial" w:eastAsia="Calibri" w:hAnsi="Arial" w:cs="Arial"/>
          <w:bCs/>
          <w:noProof/>
          <w:sz w:val="28"/>
          <w:szCs w:val="28"/>
          <w:lang w:val="ro-RO"/>
        </w:rPr>
      </w:pPr>
      <w:r w:rsidRPr="00F0745E">
        <w:rPr>
          <w:rFonts w:ascii="Arial" w:eastAsia="Calibri" w:hAnsi="Arial" w:cs="Arial"/>
          <w:bCs/>
          <w:noProof/>
          <w:sz w:val="28"/>
          <w:szCs w:val="28"/>
          <w:lang w:val="ro-RO"/>
        </w:rPr>
        <w:t>nivel național”, obiectiv de interes public național</w:t>
      </w:r>
    </w:p>
    <w:p w14:paraId="78A15C21" w14:textId="77777777" w:rsidR="00D9002B" w:rsidRPr="00D9002B" w:rsidRDefault="00D9002B" w:rsidP="00803485">
      <w:pPr>
        <w:spacing w:line="276" w:lineRule="auto"/>
        <w:jc w:val="center"/>
        <w:rPr>
          <w:rFonts w:ascii="Arial" w:eastAsia="Calibri" w:hAnsi="Arial" w:cs="Arial"/>
          <w:bCs/>
          <w:noProof/>
          <w:sz w:val="28"/>
          <w:szCs w:val="28"/>
          <w:lang w:val="ro-RO"/>
        </w:rPr>
      </w:pPr>
    </w:p>
    <w:p w14:paraId="7F7A2293" w14:textId="77777777" w:rsidR="00D238DB" w:rsidRDefault="00D238DB" w:rsidP="00803485">
      <w:pPr>
        <w:spacing w:line="276" w:lineRule="auto"/>
        <w:jc w:val="both"/>
        <w:rPr>
          <w:rFonts w:ascii="Arial" w:hAnsi="Arial" w:cs="Arial"/>
          <w:b/>
          <w:sz w:val="28"/>
          <w:szCs w:val="28"/>
          <w:lang w:val="fr-FR"/>
        </w:rPr>
      </w:pPr>
    </w:p>
    <w:p w14:paraId="1AA26776" w14:textId="490E711C" w:rsidR="00FB162D" w:rsidRPr="00FB162D" w:rsidRDefault="00FB162D" w:rsidP="00803485">
      <w:pPr>
        <w:spacing w:line="276" w:lineRule="auto"/>
        <w:ind w:right="-421" w:firstLine="720"/>
        <w:jc w:val="both"/>
        <w:rPr>
          <w:rFonts w:ascii="Arial" w:hAnsi="Arial" w:cs="Arial"/>
          <w:sz w:val="28"/>
          <w:szCs w:val="28"/>
        </w:rPr>
      </w:pPr>
      <w:r w:rsidRPr="00FB162D">
        <w:rPr>
          <w:rFonts w:ascii="Arial" w:hAnsi="Arial" w:cs="Arial"/>
          <w:sz w:val="28"/>
          <w:szCs w:val="28"/>
          <w:lang w:val="ro-RO"/>
        </w:rPr>
        <w:t xml:space="preserve">Ministerul Mediului, Apelor și Pădurilor derulează </w:t>
      </w:r>
      <w:r w:rsidR="00BC563F">
        <w:rPr>
          <w:rFonts w:ascii="Arial" w:hAnsi="Arial" w:cs="Arial"/>
          <w:sz w:val="28"/>
          <w:szCs w:val="28"/>
        </w:rPr>
        <w:t>p</w:t>
      </w:r>
      <w:r w:rsidRPr="00FB162D">
        <w:rPr>
          <w:rFonts w:ascii="Arial" w:hAnsi="Arial" w:cs="Arial"/>
          <w:sz w:val="28"/>
          <w:szCs w:val="28"/>
        </w:rPr>
        <w:t>roiectul “</w:t>
      </w:r>
      <w:r w:rsidRPr="00FB162D">
        <w:rPr>
          <w:rFonts w:ascii="Arial" w:hAnsi="Arial" w:cs="Arial"/>
          <w:sz w:val="28"/>
          <w:szCs w:val="28"/>
          <w:lang w:val="ro-RO"/>
        </w:rPr>
        <w:t>Îmbunătățirea sistemului de evaluare și monitorizare a calității aerului la nivel național</w:t>
      </w:r>
      <w:r w:rsidRPr="00FB162D">
        <w:rPr>
          <w:rFonts w:ascii="Arial" w:hAnsi="Arial" w:cs="Arial"/>
          <w:sz w:val="28"/>
          <w:szCs w:val="28"/>
        </w:rPr>
        <w:t xml:space="preserve">”, finanțat prin </w:t>
      </w:r>
      <w:r w:rsidR="006804EB">
        <w:rPr>
          <w:rFonts w:ascii="Arial" w:hAnsi="Arial" w:cs="Arial"/>
          <w:sz w:val="28"/>
          <w:szCs w:val="28"/>
        </w:rPr>
        <w:t>fonduri europene</w:t>
      </w:r>
      <w:r w:rsidRPr="00FB162D">
        <w:rPr>
          <w:rFonts w:ascii="Arial" w:hAnsi="Arial" w:cs="Arial"/>
          <w:sz w:val="28"/>
          <w:szCs w:val="28"/>
        </w:rPr>
        <w:t>, obiectiv de interes public național.</w:t>
      </w:r>
    </w:p>
    <w:p w14:paraId="7CC5EF57" w14:textId="036AB6D1" w:rsidR="00BC563F" w:rsidRDefault="00BC563F" w:rsidP="00803485">
      <w:pPr>
        <w:spacing w:line="276" w:lineRule="auto"/>
        <w:ind w:right="-421" w:firstLine="720"/>
        <w:jc w:val="both"/>
        <w:rPr>
          <w:rFonts w:ascii="Arial" w:hAnsi="Arial" w:cs="Arial"/>
          <w:sz w:val="28"/>
          <w:szCs w:val="28"/>
        </w:rPr>
      </w:pPr>
      <w:r w:rsidRPr="00BC563F">
        <w:rPr>
          <w:rFonts w:ascii="Arial" w:hAnsi="Arial" w:cs="Arial"/>
          <w:sz w:val="28"/>
          <w:szCs w:val="28"/>
        </w:rPr>
        <w:t>Obiectivul principal al proiectului, îl constituie dezvoltarea Rețelei Naționale de Monitorizare a Calității Aerului pentru a corespunde cerințelor directivelor privind calitatea aerului. În acest sens, județul Bistrița-Năsăud va beneficia de amplasarea unei stații noi de traffic, dotată cu echipamente de prelevare.</w:t>
      </w:r>
    </w:p>
    <w:p w14:paraId="1CE3B5A8" w14:textId="4A162D8A" w:rsidR="00FB162D" w:rsidRPr="00FB162D" w:rsidRDefault="00FB162D" w:rsidP="00803485">
      <w:pPr>
        <w:spacing w:line="276" w:lineRule="auto"/>
        <w:ind w:right="-421" w:firstLine="720"/>
        <w:jc w:val="both"/>
        <w:rPr>
          <w:rFonts w:ascii="Arial" w:eastAsia="Calibri" w:hAnsi="Arial" w:cs="Arial"/>
          <w:sz w:val="28"/>
          <w:szCs w:val="28"/>
          <w:lang w:val="ro-RO"/>
        </w:rPr>
      </w:pPr>
      <w:r w:rsidRPr="00FB162D">
        <w:rPr>
          <w:rFonts w:ascii="Arial" w:eastAsia="Calibri" w:hAnsi="Arial" w:cs="Arial"/>
          <w:sz w:val="28"/>
          <w:szCs w:val="28"/>
          <w:lang w:val="ro-RO"/>
        </w:rPr>
        <w:t xml:space="preserve">După o analiză a unor posibile zone din oraș pentru amplasarea stației, a fost aleasă ca zonă de interes </w:t>
      </w:r>
      <w:r w:rsidR="0087546A">
        <w:rPr>
          <w:rFonts w:ascii="Arial" w:eastAsia="Calibri" w:hAnsi="Arial" w:cs="Arial"/>
          <w:sz w:val="28"/>
          <w:szCs w:val="28"/>
          <w:lang w:val="ro-RO"/>
        </w:rPr>
        <w:t xml:space="preserve">pentru </w:t>
      </w:r>
      <w:r w:rsidRPr="00FB162D">
        <w:rPr>
          <w:rFonts w:ascii="Arial" w:eastAsia="Calibri" w:hAnsi="Arial" w:cs="Arial"/>
          <w:sz w:val="28"/>
          <w:szCs w:val="28"/>
          <w:lang w:val="ro-RO"/>
        </w:rPr>
        <w:t>acest proiect zona Calea Moldovei nr.18-20, respectiv pe terenul aferent unităților de învățământ preuniversitar de stat Colegiul Tehnic “Infoel” Bistrița și Liceul cu Program Sportiv Bistrița, fiind localizată în partea de nord a imobilului, lângă gardul limitrof cu drumul național DN 17, fiind zonă intens circulată.</w:t>
      </w:r>
      <w:r w:rsidR="0087546A">
        <w:rPr>
          <w:rFonts w:ascii="Arial" w:eastAsia="Calibri" w:hAnsi="Arial" w:cs="Arial"/>
          <w:sz w:val="28"/>
          <w:szCs w:val="28"/>
          <w:lang w:val="ro-RO"/>
        </w:rPr>
        <w:t xml:space="preserve"> Imobilul-t</w:t>
      </w:r>
      <w:r w:rsidR="00BC563F">
        <w:rPr>
          <w:rFonts w:ascii="Arial" w:eastAsia="Calibri" w:hAnsi="Arial" w:cs="Arial"/>
          <w:sz w:val="28"/>
          <w:szCs w:val="28"/>
          <w:lang w:val="ro-RO"/>
        </w:rPr>
        <w:t>eren</w:t>
      </w:r>
      <w:r w:rsidRPr="00FB162D">
        <w:rPr>
          <w:rFonts w:ascii="Arial" w:eastAsia="Calibri" w:hAnsi="Arial" w:cs="Arial"/>
          <w:sz w:val="28"/>
          <w:szCs w:val="28"/>
          <w:lang w:val="ro-RO"/>
        </w:rPr>
        <w:t xml:space="preserve"> aparține domeniului public al Municipiului Bistriţa</w:t>
      </w:r>
      <w:r w:rsidR="0087546A">
        <w:rPr>
          <w:rFonts w:ascii="Arial" w:eastAsia="Calibri" w:hAnsi="Arial" w:cs="Arial"/>
          <w:sz w:val="28"/>
          <w:szCs w:val="28"/>
          <w:lang w:val="ro-RO"/>
        </w:rPr>
        <w:t xml:space="preserve"> și este</w:t>
      </w:r>
      <w:r w:rsidR="00BC563F">
        <w:rPr>
          <w:rFonts w:ascii="Arial" w:eastAsia="Calibri" w:hAnsi="Arial" w:cs="Arial"/>
          <w:sz w:val="28"/>
          <w:szCs w:val="28"/>
          <w:lang w:val="ro-RO"/>
        </w:rPr>
        <w:t xml:space="preserve"> </w:t>
      </w:r>
      <w:r w:rsidRPr="00FB162D">
        <w:rPr>
          <w:rFonts w:ascii="Arial" w:eastAsia="Calibri" w:hAnsi="Arial" w:cs="Arial"/>
          <w:sz w:val="28"/>
          <w:szCs w:val="28"/>
          <w:lang w:val="ro-RO"/>
        </w:rPr>
        <w:t>înscris în CF nr.54224 Bistrița</w:t>
      </w:r>
      <w:r w:rsidR="0087546A">
        <w:rPr>
          <w:rFonts w:ascii="Arial" w:eastAsia="Calibri" w:hAnsi="Arial" w:cs="Arial"/>
          <w:sz w:val="28"/>
          <w:szCs w:val="28"/>
          <w:lang w:val="ro-RO"/>
        </w:rPr>
        <w:t>.</w:t>
      </w:r>
      <w:r w:rsidRPr="00FB162D">
        <w:rPr>
          <w:rFonts w:ascii="Arial" w:eastAsia="Calibri" w:hAnsi="Arial" w:cs="Arial"/>
          <w:sz w:val="28"/>
          <w:szCs w:val="28"/>
          <w:lang w:val="ro-RO"/>
        </w:rPr>
        <w:t xml:space="preserve"> </w:t>
      </w:r>
    </w:p>
    <w:p w14:paraId="66BCC0C0" w14:textId="77777777" w:rsidR="00FB162D" w:rsidRPr="00FB162D" w:rsidRDefault="00FB162D" w:rsidP="00803485">
      <w:pPr>
        <w:spacing w:line="276" w:lineRule="auto"/>
        <w:ind w:right="-421" w:firstLine="720"/>
        <w:jc w:val="both"/>
        <w:rPr>
          <w:rFonts w:ascii="Arial" w:hAnsi="Arial" w:cs="Arial"/>
          <w:sz w:val="28"/>
          <w:szCs w:val="28"/>
        </w:rPr>
      </w:pPr>
      <w:r w:rsidRPr="00FB162D">
        <w:rPr>
          <w:rFonts w:ascii="Arial" w:hAnsi="Arial" w:cs="Arial"/>
          <w:sz w:val="28"/>
          <w:szCs w:val="28"/>
        </w:rPr>
        <w:t xml:space="preserve">În acest sens, Agenția pentru Protecția Mediului Bistrița-Năsăud prin adresa nr.8740/12.07.2024 înregistrată la Primăria municipiului Bistriţa cu nr.67878/12.07.2024 a solicitat posibilitatea dezmembrării suprafeței de teren, în vederea amplasării stației de trafic. </w:t>
      </w:r>
    </w:p>
    <w:p w14:paraId="723B73F7" w14:textId="766DC4E0" w:rsidR="00FB162D" w:rsidRPr="00FB162D" w:rsidRDefault="00FB162D" w:rsidP="00803485">
      <w:pPr>
        <w:spacing w:line="276" w:lineRule="auto"/>
        <w:ind w:right="-421" w:firstLine="720"/>
        <w:jc w:val="both"/>
        <w:rPr>
          <w:rFonts w:ascii="Arial" w:hAnsi="Arial" w:cs="Arial"/>
          <w:sz w:val="28"/>
          <w:szCs w:val="28"/>
          <w:lang w:val="ro-RO"/>
        </w:rPr>
      </w:pPr>
      <w:r w:rsidRPr="00FB162D">
        <w:rPr>
          <w:rFonts w:ascii="Arial" w:hAnsi="Arial" w:cs="Arial"/>
          <w:sz w:val="28"/>
          <w:szCs w:val="28"/>
          <w:lang w:val="ro-RO"/>
        </w:rPr>
        <w:t xml:space="preserve">Astfel, prin grija personalului de specialitate din cadrul Compartimentului Cadastru al Primăriei municipiului Bistrița a fost întocmită documentația cu propunere de dezlipire a suprafeței de 15 mp care a fost </w:t>
      </w:r>
      <w:r w:rsidR="0087546A" w:rsidRPr="00FB162D">
        <w:rPr>
          <w:rFonts w:ascii="Arial" w:hAnsi="Arial" w:cs="Arial"/>
          <w:sz w:val="28"/>
          <w:szCs w:val="28"/>
          <w:lang w:val="ro-RO"/>
        </w:rPr>
        <w:t>avizată</w:t>
      </w:r>
      <w:r w:rsidRPr="00FB162D">
        <w:rPr>
          <w:rFonts w:ascii="Arial" w:hAnsi="Arial" w:cs="Arial"/>
          <w:sz w:val="28"/>
          <w:szCs w:val="28"/>
          <w:lang w:val="ro-RO"/>
        </w:rPr>
        <w:t xml:space="preserve"> </w:t>
      </w:r>
      <w:r w:rsidR="0087546A">
        <w:rPr>
          <w:rFonts w:ascii="Arial" w:hAnsi="Arial" w:cs="Arial"/>
          <w:sz w:val="28"/>
          <w:szCs w:val="28"/>
          <w:lang w:val="ro-RO"/>
        </w:rPr>
        <w:t>de către</w:t>
      </w:r>
      <w:r w:rsidRPr="00FB162D">
        <w:rPr>
          <w:rFonts w:ascii="Arial" w:hAnsi="Arial" w:cs="Arial"/>
          <w:sz w:val="28"/>
          <w:szCs w:val="28"/>
          <w:lang w:val="ro-RO"/>
        </w:rPr>
        <w:t xml:space="preserve"> Oficiul de Cadastru și Publicitate Imobiliară Bistrița – Năsăud</w:t>
      </w:r>
      <w:r w:rsidR="0087546A">
        <w:rPr>
          <w:rFonts w:ascii="Arial" w:hAnsi="Arial" w:cs="Arial"/>
          <w:sz w:val="28"/>
          <w:szCs w:val="28"/>
          <w:lang w:val="ro-RO"/>
        </w:rPr>
        <w:t xml:space="preserve">, </w:t>
      </w:r>
      <w:r w:rsidRPr="00FB162D">
        <w:rPr>
          <w:rFonts w:ascii="Arial" w:hAnsi="Arial" w:cs="Arial"/>
          <w:sz w:val="28"/>
          <w:szCs w:val="28"/>
          <w:lang w:val="ro-RO"/>
        </w:rPr>
        <w:t xml:space="preserve">fiind atribuite numere cadastrale noi fiecărui lot nou creat, respectiv: </w:t>
      </w:r>
    </w:p>
    <w:p w14:paraId="6DDCD259" w14:textId="77777777" w:rsidR="00FB162D" w:rsidRPr="00FB162D" w:rsidRDefault="00FB162D" w:rsidP="00803485">
      <w:pPr>
        <w:spacing w:line="276" w:lineRule="auto"/>
        <w:ind w:right="-421" w:firstLine="720"/>
        <w:jc w:val="both"/>
        <w:rPr>
          <w:rFonts w:ascii="Arial" w:hAnsi="Arial" w:cs="Arial"/>
          <w:sz w:val="28"/>
          <w:szCs w:val="28"/>
          <w:lang w:val="ro-RO"/>
        </w:rPr>
      </w:pPr>
      <w:r w:rsidRPr="00FB162D">
        <w:rPr>
          <w:rFonts w:ascii="Arial" w:hAnsi="Arial" w:cs="Arial"/>
          <w:sz w:val="28"/>
          <w:szCs w:val="28"/>
          <w:lang w:val="ro-RO"/>
        </w:rPr>
        <w:t>- pentru lotul format din teren și construcții, în suprafață de 24.878 mp, categoria de folosință curți construcții, a fost atribuit nr. cadastral 98038;</w:t>
      </w:r>
    </w:p>
    <w:p w14:paraId="4B7E97D8" w14:textId="77777777" w:rsidR="00FB162D" w:rsidRPr="00FB162D" w:rsidRDefault="00FB162D" w:rsidP="00803485">
      <w:pPr>
        <w:spacing w:line="276" w:lineRule="auto"/>
        <w:ind w:right="-421" w:firstLine="720"/>
        <w:jc w:val="both"/>
        <w:rPr>
          <w:rFonts w:ascii="Arial" w:hAnsi="Arial" w:cs="Arial"/>
          <w:sz w:val="28"/>
          <w:szCs w:val="28"/>
          <w:lang w:val="ro-RO"/>
        </w:rPr>
      </w:pPr>
      <w:r w:rsidRPr="00FB162D">
        <w:rPr>
          <w:rFonts w:ascii="Arial" w:hAnsi="Arial" w:cs="Arial"/>
          <w:sz w:val="28"/>
          <w:szCs w:val="28"/>
          <w:lang w:val="ro-RO"/>
        </w:rPr>
        <w:lastRenderedPageBreak/>
        <w:t>- pentru lotul format din teren în suprafață de 15 mp, categoria de folosință  curții construcții, a fost atribuit nr. cadastral 98039.</w:t>
      </w:r>
    </w:p>
    <w:p w14:paraId="52940884" w14:textId="3222698B" w:rsidR="00FB162D" w:rsidRPr="00FB162D" w:rsidRDefault="00FB162D" w:rsidP="00803485">
      <w:pPr>
        <w:spacing w:line="276" w:lineRule="auto"/>
        <w:ind w:right="-421" w:firstLine="720"/>
        <w:jc w:val="both"/>
        <w:rPr>
          <w:rFonts w:ascii="Arial" w:eastAsia="Calibri" w:hAnsi="Arial" w:cs="Arial"/>
          <w:sz w:val="28"/>
          <w:szCs w:val="28"/>
          <w:lang w:val="fr-FR"/>
        </w:rPr>
      </w:pPr>
      <w:bookmarkStart w:id="0" w:name="_Hlk190178116"/>
      <w:r w:rsidRPr="00FB162D">
        <w:rPr>
          <w:rFonts w:ascii="Arial" w:eastAsia="Calibri" w:hAnsi="Arial" w:cs="Arial"/>
          <w:sz w:val="28"/>
          <w:szCs w:val="28"/>
          <w:lang w:val="ro-RO"/>
        </w:rPr>
        <w:t xml:space="preserve">Hotărârea adoptată în acest sens va constitui titlu necesar </w:t>
      </w:r>
      <w:r w:rsidR="00803485">
        <w:rPr>
          <w:rFonts w:ascii="Arial" w:eastAsia="Calibri" w:hAnsi="Arial" w:cs="Arial"/>
          <w:sz w:val="28"/>
          <w:szCs w:val="28"/>
          <w:lang w:val="ro-RO"/>
        </w:rPr>
        <w:t>în baza căreia,</w:t>
      </w:r>
      <w:r w:rsidRPr="00FB162D">
        <w:rPr>
          <w:rFonts w:ascii="Arial" w:eastAsia="Calibri" w:hAnsi="Arial" w:cs="Arial"/>
          <w:sz w:val="28"/>
          <w:szCs w:val="28"/>
          <w:lang w:val="ro-RO"/>
        </w:rPr>
        <w:t xml:space="preserve"> </w:t>
      </w:r>
      <w:r w:rsidR="00803485">
        <w:rPr>
          <w:rFonts w:ascii="Arial" w:eastAsia="Calibri" w:hAnsi="Arial" w:cs="Arial"/>
          <w:sz w:val="28"/>
          <w:szCs w:val="28"/>
          <w:lang w:val="ro-RO"/>
        </w:rPr>
        <w:t>i</w:t>
      </w:r>
      <w:r w:rsidRPr="00FB162D">
        <w:rPr>
          <w:rFonts w:ascii="Arial" w:eastAsia="Calibri" w:hAnsi="Arial" w:cs="Arial"/>
          <w:sz w:val="28"/>
          <w:szCs w:val="28"/>
          <w:lang w:val="fr-FR"/>
        </w:rPr>
        <w:t>mobilele rezultate se vor transcrie în cărți funciare noi, cu noi numere cadastrale, ambele imobile rămânând în proprietatea Municipiului Bistrița, domeniul public.</w:t>
      </w:r>
    </w:p>
    <w:p w14:paraId="1417A1FF" w14:textId="0F0FDA4F" w:rsidR="00FB162D" w:rsidRPr="00FB162D" w:rsidRDefault="00FB162D" w:rsidP="00803485">
      <w:pPr>
        <w:spacing w:line="276" w:lineRule="auto"/>
        <w:ind w:right="-421" w:firstLine="720"/>
        <w:jc w:val="both"/>
        <w:rPr>
          <w:rFonts w:ascii="Arial" w:eastAsia="Calibri" w:hAnsi="Arial" w:cs="Arial"/>
          <w:sz w:val="28"/>
          <w:szCs w:val="28"/>
          <w:lang w:val="fr-FR"/>
        </w:rPr>
      </w:pPr>
      <w:r w:rsidRPr="00FB162D">
        <w:rPr>
          <w:rFonts w:ascii="Arial" w:eastAsia="Calibri" w:hAnsi="Arial" w:cs="Arial"/>
          <w:sz w:val="28"/>
          <w:szCs w:val="28"/>
          <w:lang w:val="fr-FR"/>
        </w:rPr>
        <w:t>După înscrierea în evidenţele de carte funciară se vor efectua demersurile necesare obținerii avizului conform al Ministerului Educației pentru schimbarea destinației suprafeței de teren, conform prevederilor legale, în scopul amplasării stației de măsurare a aerului, care va face parte din Rețeaua Națională de Monitorizare a Calității Aerului, din proiectul “Îmbunătățirea sistemului de evaluare și monitorizare a calității aerului la nivel național”, obiectiv de interes public național.</w:t>
      </w:r>
    </w:p>
    <w:p w14:paraId="6DA1D861" w14:textId="25C96DE2" w:rsidR="00FB162D" w:rsidRPr="00803485" w:rsidRDefault="00FB162D" w:rsidP="00803485">
      <w:pPr>
        <w:spacing w:line="276" w:lineRule="auto"/>
        <w:ind w:right="-421" w:firstLine="720"/>
        <w:jc w:val="both"/>
        <w:rPr>
          <w:rFonts w:ascii="Arial" w:eastAsia="Calibri" w:hAnsi="Arial" w:cs="Arial"/>
          <w:sz w:val="28"/>
          <w:szCs w:val="28"/>
          <w:lang w:val="en-GB" w:eastAsia="en-GB"/>
        </w:rPr>
      </w:pPr>
      <w:r w:rsidRPr="00FB162D">
        <w:rPr>
          <w:rFonts w:ascii="Arial" w:eastAsia="Calibri" w:hAnsi="Arial" w:cs="Arial"/>
          <w:sz w:val="28"/>
          <w:szCs w:val="28"/>
          <w:lang w:val="en-GB" w:eastAsia="en-GB"/>
        </w:rPr>
        <w:t xml:space="preserve">Fiind vorba despre o suprafată de teren, componentă a bazei materiale a celor două unități de învățământ, intră sub incidența Legii învăţământului preuniversitar nr.198/2023, care la art.146 alin.(8) menționează că </w:t>
      </w:r>
      <w:r w:rsidRPr="00FB162D">
        <w:rPr>
          <w:rFonts w:ascii="Arial" w:eastAsia="Calibri" w:hAnsi="Arial" w:cs="Arial"/>
          <w:sz w:val="28"/>
          <w:szCs w:val="28"/>
          <w:lang w:eastAsia="en-GB"/>
        </w:rPr>
        <w:t>“</w:t>
      </w:r>
      <w:r w:rsidRPr="00FB162D">
        <w:rPr>
          <w:rFonts w:ascii="Arial" w:eastAsia="Calibri" w:hAnsi="Arial" w:cs="Arial"/>
          <w:i/>
          <w:iCs/>
          <w:sz w:val="28"/>
          <w:szCs w:val="28"/>
          <w:lang w:val="en-GB" w:eastAsia="en-GB"/>
        </w:rPr>
        <w:t>schimbarea destinaţiei terenului folosit de unităţile de învăţământ preuniversitar de stat</w:t>
      </w:r>
      <w:r w:rsidRPr="00FB162D">
        <w:rPr>
          <w:rFonts w:ascii="Arial" w:eastAsia="Calibri" w:hAnsi="Arial" w:cs="Arial"/>
          <w:sz w:val="28"/>
          <w:szCs w:val="28"/>
          <w:lang w:val="en-GB" w:eastAsia="en-GB"/>
        </w:rPr>
        <w:t xml:space="preserve">, </w:t>
      </w:r>
      <w:r w:rsidRPr="00FB162D">
        <w:rPr>
          <w:rFonts w:ascii="Arial" w:eastAsia="Calibri" w:hAnsi="Arial" w:cs="Arial"/>
          <w:i/>
          <w:iCs/>
          <w:sz w:val="28"/>
          <w:szCs w:val="28"/>
          <w:lang w:val="en-GB" w:eastAsia="en-GB"/>
        </w:rPr>
        <w:t>în care nu se mai desfăşoară activităţi didactice se poate face pentru servicii publice de interes local, judeţean şi naţional, respectiv pentru activităţi care contribuie la dezvoltarea comunităţii locale, în primii 3 ani calendaristici de la încetarea activităţii didactice în spaţiul respectiv, de autorităţile administraţiei publice locale numai cu avizul conform al Ministerului Educaţiei</w:t>
      </w:r>
      <w:r w:rsidRPr="00FB162D">
        <w:rPr>
          <w:rFonts w:ascii="Arial" w:eastAsia="Calibri" w:hAnsi="Arial" w:cs="Arial"/>
          <w:sz w:val="28"/>
          <w:szCs w:val="28"/>
          <w:lang w:val="en-GB" w:eastAsia="en-GB"/>
        </w:rPr>
        <w:t>.”</w:t>
      </w:r>
      <w:bookmarkEnd w:id="0"/>
    </w:p>
    <w:p w14:paraId="50A24B37" w14:textId="1F461EC6" w:rsidR="003B6E41" w:rsidRPr="00803485" w:rsidRDefault="003B6E41" w:rsidP="00803485">
      <w:pPr>
        <w:spacing w:line="276" w:lineRule="auto"/>
        <w:ind w:right="-421"/>
        <w:jc w:val="both"/>
        <w:rPr>
          <w:rFonts w:ascii="Arial" w:hAnsi="Arial" w:cs="Arial"/>
          <w:sz w:val="28"/>
          <w:szCs w:val="28"/>
          <w:lang w:val="fr-FR"/>
        </w:rPr>
      </w:pPr>
      <w:r w:rsidRPr="00865BBF">
        <w:rPr>
          <w:rFonts w:ascii="Arial" w:hAnsi="Arial" w:cs="Arial"/>
          <w:color w:val="000000"/>
          <w:sz w:val="28"/>
          <w:szCs w:val="28"/>
          <w:lang w:val="fr-FR"/>
        </w:rPr>
        <w:tab/>
      </w:r>
      <w:r w:rsidRPr="00865BBF">
        <w:rPr>
          <w:sz w:val="28"/>
          <w:szCs w:val="28"/>
        </w:rPr>
        <w:t xml:space="preserve"> </w:t>
      </w:r>
      <w:r w:rsidRPr="00865BBF">
        <w:rPr>
          <w:rFonts w:ascii="Arial" w:hAnsi="Arial" w:cs="Arial"/>
          <w:sz w:val="28"/>
          <w:szCs w:val="28"/>
        </w:rPr>
        <w:t xml:space="preserve"> În temeiul prevederilor Ordonanței de Urgență a Guvernului nr.57/2019 privind Codul administrativ, cu modificările și completările ulterioare, ale Noului Cod Civil, propun a</w:t>
      </w:r>
      <w:r w:rsidR="001D77B1" w:rsidRPr="00865BBF">
        <w:rPr>
          <w:rFonts w:ascii="Arial" w:hAnsi="Arial" w:cs="Arial"/>
          <w:sz w:val="28"/>
          <w:szCs w:val="28"/>
        </w:rPr>
        <w:t xml:space="preserve">probarea </w:t>
      </w:r>
      <w:r w:rsidRPr="00865BBF">
        <w:rPr>
          <w:rFonts w:ascii="Arial" w:hAnsi="Arial" w:cs="Arial"/>
          <w:sz w:val="28"/>
          <w:szCs w:val="28"/>
        </w:rPr>
        <w:t xml:space="preserve">Proiectului </w:t>
      </w:r>
      <w:r w:rsidR="001D77B1" w:rsidRPr="00865BBF">
        <w:rPr>
          <w:rFonts w:ascii="Arial" w:hAnsi="Arial" w:cs="Arial"/>
          <w:color w:val="000000"/>
          <w:sz w:val="28"/>
          <w:szCs w:val="28"/>
          <w:lang w:val="fr-FR"/>
        </w:rPr>
        <w:t xml:space="preserve"> de hotărâre </w:t>
      </w:r>
      <w:r w:rsidR="00803485" w:rsidRPr="00803485">
        <w:rPr>
          <w:rFonts w:ascii="Arial" w:hAnsi="Arial" w:cs="Arial"/>
          <w:sz w:val="28"/>
          <w:szCs w:val="28"/>
          <w:lang w:val="fr-FR"/>
        </w:rPr>
        <w:t>privind aprobarea dezlipirii unei suprafețe de teren identificate în CF nr.54224 Bistrița, proprietate publică a Municipiului Bistriţa, situată în Calea Moldovei nr.18-20, în vederea realizării proiectului“Îmbunătățirea sistemului de evaluare și monitorizare a calității aerului la nivel național”, obiectiv de interes public național</w:t>
      </w:r>
      <w:r w:rsidRPr="00865BBF">
        <w:rPr>
          <w:rFonts w:ascii="Arial" w:hAnsi="Arial" w:cs="Arial"/>
          <w:sz w:val="28"/>
          <w:szCs w:val="28"/>
        </w:rPr>
        <w:t>, în forma prezentată.</w:t>
      </w:r>
      <w:r w:rsidRPr="00865BBF">
        <w:rPr>
          <w:rFonts w:ascii="Arial" w:hAnsi="Arial" w:cs="Arial"/>
          <w:b/>
          <w:bCs/>
          <w:sz w:val="28"/>
          <w:szCs w:val="28"/>
        </w:rPr>
        <w:t xml:space="preserve">     </w:t>
      </w:r>
    </w:p>
    <w:p w14:paraId="7D2C5D2F" w14:textId="172DA373" w:rsidR="003B6E41" w:rsidRPr="00865BBF" w:rsidRDefault="003B6E41" w:rsidP="00803485">
      <w:pPr>
        <w:tabs>
          <w:tab w:val="left" w:pos="567"/>
        </w:tabs>
        <w:autoSpaceDE w:val="0"/>
        <w:autoSpaceDN w:val="0"/>
        <w:adjustRightInd w:val="0"/>
        <w:spacing w:line="276" w:lineRule="auto"/>
        <w:ind w:right="-360"/>
        <w:jc w:val="both"/>
        <w:rPr>
          <w:rFonts w:ascii="Arial" w:hAnsi="Arial" w:cs="Arial"/>
          <w:sz w:val="28"/>
          <w:szCs w:val="28"/>
        </w:rPr>
      </w:pPr>
    </w:p>
    <w:p w14:paraId="29FFDCF8" w14:textId="77777777" w:rsidR="003B6E41" w:rsidRPr="00865BBF" w:rsidRDefault="003B6E41" w:rsidP="00803485">
      <w:pPr>
        <w:pStyle w:val="BodyText"/>
        <w:spacing w:after="0" w:line="276" w:lineRule="auto"/>
        <w:ind w:firstLine="720"/>
        <w:jc w:val="center"/>
        <w:rPr>
          <w:rFonts w:ascii="Arial" w:hAnsi="Arial" w:cs="Arial"/>
          <w:b/>
          <w:sz w:val="28"/>
          <w:szCs w:val="28"/>
        </w:rPr>
      </w:pPr>
      <w:r w:rsidRPr="00865BBF">
        <w:rPr>
          <w:rFonts w:ascii="Arial" w:hAnsi="Arial" w:cs="Arial"/>
          <w:b/>
          <w:sz w:val="28"/>
          <w:szCs w:val="28"/>
        </w:rPr>
        <w:t>Primarul municipiului Bistrița,</w:t>
      </w:r>
    </w:p>
    <w:p w14:paraId="28AB0CCD" w14:textId="53A5D63C" w:rsidR="00803485" w:rsidRDefault="009C6DA0" w:rsidP="00803485">
      <w:pPr>
        <w:tabs>
          <w:tab w:val="left" w:pos="720"/>
        </w:tabs>
        <w:spacing w:line="276" w:lineRule="auto"/>
        <w:ind w:firstLine="450"/>
        <w:jc w:val="center"/>
        <w:rPr>
          <w:rFonts w:ascii="Arial" w:hAnsi="Arial" w:cs="Arial"/>
          <w:b/>
          <w:sz w:val="28"/>
          <w:szCs w:val="28"/>
          <w:lang w:val="ro-RO"/>
        </w:rPr>
      </w:pPr>
      <w:r w:rsidRPr="00865BBF">
        <w:rPr>
          <w:rFonts w:ascii="Arial" w:hAnsi="Arial" w:cs="Arial"/>
          <w:b/>
          <w:sz w:val="28"/>
          <w:szCs w:val="28"/>
          <w:lang w:val="ro-RO"/>
        </w:rPr>
        <w:t>Gabriel LAZANY</w:t>
      </w:r>
    </w:p>
    <w:p w14:paraId="43E0A355" w14:textId="58094536" w:rsidR="00CF3C63" w:rsidRPr="00865BBF" w:rsidRDefault="00803485" w:rsidP="00803485">
      <w:pPr>
        <w:spacing w:line="276" w:lineRule="auto"/>
        <w:rPr>
          <w:sz w:val="28"/>
          <w:szCs w:val="28"/>
        </w:rPr>
      </w:pPr>
      <w:r>
        <w:rPr>
          <w:rFonts w:ascii="Arial" w:hAnsi="Arial" w:cs="Arial"/>
          <w:sz w:val="28"/>
          <w:szCs w:val="28"/>
        </w:rPr>
        <w:t>C.S.C./A.I</w:t>
      </w:r>
      <w:r w:rsidR="00D9002B">
        <w:rPr>
          <w:rFonts w:ascii="Arial" w:hAnsi="Arial" w:cs="Arial"/>
          <w:sz w:val="28"/>
          <w:szCs w:val="28"/>
        </w:rPr>
        <w:t>.</w:t>
      </w:r>
      <w:r w:rsidR="003B6E41" w:rsidRPr="00865BBF">
        <w:rPr>
          <w:rFonts w:ascii="Arial" w:hAnsi="Arial" w:cs="Arial"/>
          <w:sz w:val="28"/>
          <w:szCs w:val="28"/>
        </w:rPr>
        <w:t>/2ex.</w:t>
      </w:r>
    </w:p>
    <w:sectPr w:rsidR="00CF3C63" w:rsidRPr="00865BBF" w:rsidSect="00803485">
      <w:footerReference w:type="default" r:id="rId7"/>
      <w:pgSz w:w="12240" w:h="15840"/>
      <w:pgMar w:top="568" w:right="1440" w:bottom="567" w:left="1440" w:header="720" w:footer="40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7FD7E" w14:textId="77777777" w:rsidR="00BF50F5" w:rsidRDefault="00BF50F5" w:rsidP="00803485">
      <w:r>
        <w:separator/>
      </w:r>
    </w:p>
  </w:endnote>
  <w:endnote w:type="continuationSeparator" w:id="0">
    <w:p w14:paraId="45F61E9C" w14:textId="77777777" w:rsidR="00BF50F5" w:rsidRDefault="00BF50F5" w:rsidP="00803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3680916"/>
      <w:docPartObj>
        <w:docPartGallery w:val="Page Numbers (Bottom of Page)"/>
        <w:docPartUnique/>
      </w:docPartObj>
    </w:sdtPr>
    <w:sdtEndPr>
      <w:rPr>
        <w:noProof/>
      </w:rPr>
    </w:sdtEndPr>
    <w:sdtContent>
      <w:p w14:paraId="0E927A1D" w14:textId="43844125" w:rsidR="00803485" w:rsidRDefault="0080348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C675C07" w14:textId="77777777" w:rsidR="00803485" w:rsidRDefault="008034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809B6" w14:textId="77777777" w:rsidR="00BF50F5" w:rsidRDefault="00BF50F5" w:rsidP="00803485">
      <w:r>
        <w:separator/>
      </w:r>
    </w:p>
  </w:footnote>
  <w:footnote w:type="continuationSeparator" w:id="0">
    <w:p w14:paraId="68619933" w14:textId="77777777" w:rsidR="00BF50F5" w:rsidRDefault="00BF50F5" w:rsidP="008034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9B27BA"/>
    <w:multiLevelType w:val="hybridMultilevel"/>
    <w:tmpl w:val="F102869C"/>
    <w:lvl w:ilvl="0" w:tplc="A8FC42FA">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16cid:durableId="1035538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E37"/>
    <w:rsid w:val="00054024"/>
    <w:rsid w:val="00185EBF"/>
    <w:rsid w:val="001D77B1"/>
    <w:rsid w:val="00315549"/>
    <w:rsid w:val="003B6E41"/>
    <w:rsid w:val="003D7B62"/>
    <w:rsid w:val="00440000"/>
    <w:rsid w:val="004A1C13"/>
    <w:rsid w:val="004A7466"/>
    <w:rsid w:val="004D29FB"/>
    <w:rsid w:val="004F7DA7"/>
    <w:rsid w:val="00551D44"/>
    <w:rsid w:val="006804EB"/>
    <w:rsid w:val="00711BF5"/>
    <w:rsid w:val="0076036C"/>
    <w:rsid w:val="00762997"/>
    <w:rsid w:val="00797A91"/>
    <w:rsid w:val="007A7F90"/>
    <w:rsid w:val="00803485"/>
    <w:rsid w:val="00865BBF"/>
    <w:rsid w:val="0087546A"/>
    <w:rsid w:val="008B1610"/>
    <w:rsid w:val="00963ACD"/>
    <w:rsid w:val="009A3603"/>
    <w:rsid w:val="009C6DA0"/>
    <w:rsid w:val="00A9679F"/>
    <w:rsid w:val="00B52BD7"/>
    <w:rsid w:val="00B75948"/>
    <w:rsid w:val="00B91827"/>
    <w:rsid w:val="00BC563F"/>
    <w:rsid w:val="00BF50F5"/>
    <w:rsid w:val="00C0057A"/>
    <w:rsid w:val="00CB4B80"/>
    <w:rsid w:val="00CF3C63"/>
    <w:rsid w:val="00D238DB"/>
    <w:rsid w:val="00D9002B"/>
    <w:rsid w:val="00E67E37"/>
    <w:rsid w:val="00EB513D"/>
    <w:rsid w:val="00F0745E"/>
    <w:rsid w:val="00F11A9D"/>
    <w:rsid w:val="00FB162D"/>
    <w:rsid w:val="00FE01DD"/>
    <w:rsid w:val="00FE7232"/>
    <w:rsid w:val="00FF3C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8440C"/>
  <w15:chartTrackingRefBased/>
  <w15:docId w15:val="{418325B2-23BB-4B49-9CC4-D31601BA5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57A"/>
    <w:pPr>
      <w:spacing w:after="0" w:line="240" w:lineRule="auto"/>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1">
    <w:name w:val="Caracter Caracter1"/>
    <w:basedOn w:val="Normal"/>
    <w:rsid w:val="00C0057A"/>
    <w:rPr>
      <w:lang w:val="pl-PL" w:eastAsia="pl-PL"/>
    </w:rPr>
  </w:style>
  <w:style w:type="character" w:customStyle="1" w:styleId="BodyTextChar">
    <w:name w:val="Body Text Char"/>
    <w:link w:val="BodyText"/>
    <w:locked/>
    <w:rsid w:val="003B6E41"/>
    <w:rPr>
      <w:sz w:val="24"/>
      <w:szCs w:val="24"/>
      <w:lang w:val="ro-RO"/>
    </w:rPr>
  </w:style>
  <w:style w:type="paragraph" w:styleId="BodyText">
    <w:name w:val="Body Text"/>
    <w:basedOn w:val="Normal"/>
    <w:link w:val="BodyTextChar"/>
    <w:rsid w:val="003B6E41"/>
    <w:pPr>
      <w:spacing w:after="120"/>
    </w:pPr>
    <w:rPr>
      <w:rFonts w:asciiTheme="minorHAnsi" w:eastAsiaTheme="minorHAnsi" w:hAnsiTheme="minorHAnsi" w:cstheme="minorBidi"/>
      <w:kern w:val="2"/>
      <w:lang w:val="ro-RO"/>
      <w14:ligatures w14:val="standardContextual"/>
    </w:rPr>
  </w:style>
  <w:style w:type="character" w:customStyle="1" w:styleId="BodyTextChar1">
    <w:name w:val="Body Text Char1"/>
    <w:basedOn w:val="DefaultParagraphFont"/>
    <w:uiPriority w:val="99"/>
    <w:semiHidden/>
    <w:rsid w:val="003B6E41"/>
    <w:rPr>
      <w:rFonts w:ascii="Times New Roman" w:eastAsia="Times New Roman" w:hAnsi="Times New Roman" w:cs="Times New Roman"/>
      <w:kern w:val="0"/>
      <w:sz w:val="24"/>
      <w:szCs w:val="24"/>
      <w14:ligatures w14:val="none"/>
    </w:rPr>
  </w:style>
  <w:style w:type="paragraph" w:customStyle="1" w:styleId="Style24">
    <w:name w:val="_Style 24"/>
    <w:basedOn w:val="Normal"/>
    <w:rsid w:val="00B91827"/>
    <w:rPr>
      <w:lang w:val="pl-PL" w:eastAsia="pl-PL"/>
    </w:rPr>
  </w:style>
  <w:style w:type="paragraph" w:customStyle="1" w:styleId="WW-Default12">
    <w:name w:val="WW-Default12"/>
    <w:qFormat/>
    <w:rsid w:val="00B91827"/>
    <w:pPr>
      <w:suppressAutoHyphens/>
      <w:autoSpaceDE w:val="0"/>
      <w:spacing w:after="0" w:line="240" w:lineRule="auto"/>
    </w:pPr>
    <w:rPr>
      <w:rFonts w:ascii="Trebuchet MS" w:eastAsia="Calibri" w:hAnsi="Trebuchet MS" w:cs="Trebuchet MS"/>
      <w:color w:val="000000"/>
      <w:kern w:val="0"/>
      <w:sz w:val="24"/>
      <w:szCs w:val="24"/>
      <w:lang w:val="en-GB" w:eastAsia="ar-SA"/>
      <w14:ligatures w14:val="none"/>
    </w:rPr>
  </w:style>
  <w:style w:type="paragraph" w:customStyle="1" w:styleId="WW-Default">
    <w:name w:val="WW-Default"/>
    <w:qFormat/>
    <w:rsid w:val="00B91827"/>
    <w:pPr>
      <w:suppressAutoHyphens/>
      <w:autoSpaceDE w:val="0"/>
      <w:spacing w:after="0" w:line="240" w:lineRule="auto"/>
    </w:pPr>
    <w:rPr>
      <w:rFonts w:ascii="Times New Roman" w:eastAsia="Calibri" w:hAnsi="Times New Roman" w:cs="Times New Roman"/>
      <w:color w:val="000000"/>
      <w:kern w:val="0"/>
      <w:sz w:val="24"/>
      <w:szCs w:val="24"/>
      <w:lang w:eastAsia="ar-SA"/>
      <w14:ligatures w14:val="none"/>
    </w:rPr>
  </w:style>
  <w:style w:type="paragraph" w:styleId="Header">
    <w:name w:val="header"/>
    <w:basedOn w:val="Normal"/>
    <w:link w:val="HeaderChar"/>
    <w:uiPriority w:val="99"/>
    <w:unhideWhenUsed/>
    <w:rsid w:val="00803485"/>
    <w:pPr>
      <w:tabs>
        <w:tab w:val="center" w:pos="4680"/>
        <w:tab w:val="right" w:pos="9360"/>
      </w:tabs>
    </w:pPr>
  </w:style>
  <w:style w:type="character" w:customStyle="1" w:styleId="HeaderChar">
    <w:name w:val="Header Char"/>
    <w:basedOn w:val="DefaultParagraphFont"/>
    <w:link w:val="Header"/>
    <w:uiPriority w:val="99"/>
    <w:rsid w:val="00803485"/>
    <w:rPr>
      <w:rFonts w:ascii="Times New Roman" w:eastAsia="Times New Roman" w:hAnsi="Times New Roman" w:cs="Times New Roman"/>
      <w:kern w:val="0"/>
      <w:sz w:val="24"/>
      <w:szCs w:val="24"/>
      <w14:ligatures w14:val="none"/>
    </w:rPr>
  </w:style>
  <w:style w:type="paragraph" w:styleId="Footer">
    <w:name w:val="footer"/>
    <w:basedOn w:val="Normal"/>
    <w:link w:val="FooterChar"/>
    <w:uiPriority w:val="99"/>
    <w:unhideWhenUsed/>
    <w:rsid w:val="00803485"/>
    <w:pPr>
      <w:tabs>
        <w:tab w:val="center" w:pos="4680"/>
        <w:tab w:val="right" w:pos="9360"/>
      </w:tabs>
    </w:pPr>
  </w:style>
  <w:style w:type="character" w:customStyle="1" w:styleId="FooterChar">
    <w:name w:val="Footer Char"/>
    <w:basedOn w:val="DefaultParagraphFont"/>
    <w:link w:val="Footer"/>
    <w:uiPriority w:val="99"/>
    <w:rsid w:val="00803485"/>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45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2</Pages>
  <Words>672</Words>
  <Characters>3833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Vasile MARINA</dc:creator>
  <cp:keywords/>
  <dc:description/>
  <cp:lastModifiedBy>Carmen-Simona COJOCARIU</cp:lastModifiedBy>
  <cp:revision>20</cp:revision>
  <dcterms:created xsi:type="dcterms:W3CDTF">2024-05-08T05:19:00Z</dcterms:created>
  <dcterms:modified xsi:type="dcterms:W3CDTF">2025-05-14T12:47:00Z</dcterms:modified>
</cp:coreProperties>
</file>